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09" w:rsidRPr="00995B64" w:rsidRDefault="00025F78" w:rsidP="00A82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64">
        <w:rPr>
          <w:rFonts w:ascii="Times New Roman" w:hAnsi="Times New Roman" w:cs="Times New Roman"/>
          <w:b/>
          <w:sz w:val="28"/>
          <w:szCs w:val="28"/>
        </w:rPr>
        <w:t>Администрация Канавинского района города Нижнего Новгорода информирует:</w:t>
      </w:r>
    </w:p>
    <w:p w:rsidR="00025F78" w:rsidRDefault="00025F78" w:rsidP="00A82213">
      <w:pPr>
        <w:pStyle w:val="a3"/>
        <w:spacing w:line="276" w:lineRule="auto"/>
        <w:ind w:left="0" w:firstLine="709"/>
      </w:pPr>
      <w:r w:rsidRPr="004F7B05">
        <w:t xml:space="preserve">В соответствии со </w:t>
      </w:r>
      <w:hyperlink r:id="rId5" w:history="1">
        <w:r w:rsidRPr="004F7B05">
          <w:rPr>
            <w:rStyle w:val="a5"/>
          </w:rPr>
          <w:t>статьей 69.1</w:t>
        </w:r>
      </w:hyperlink>
      <w:r w:rsidRPr="004F7B05">
        <w:t xml:space="preserve"> Федерально</w:t>
      </w:r>
      <w:r>
        <w:t>го закона от 13 июля 2015 года № 218-ФЗ «</w:t>
      </w:r>
      <w:r w:rsidRPr="004F7B05">
        <w:t>О государственной регистрации недвижим</w:t>
      </w:r>
      <w:r>
        <w:t xml:space="preserve">ости», подпунктом 44 пункта 1 статьи 8, статьей 52 </w:t>
      </w:r>
      <w:r w:rsidRPr="00CB5449">
        <w:t>Устав</w:t>
      </w:r>
      <w:r>
        <w:t>а</w:t>
      </w:r>
      <w:r w:rsidRPr="00CB5449">
        <w:t xml:space="preserve"> города Нижнего Новгорода</w:t>
      </w:r>
      <w:r w:rsidRPr="004F7B05">
        <w:t xml:space="preserve"> выявлено:</w:t>
      </w:r>
      <w:bookmarkStart w:id="0" w:name="Par10"/>
      <w:bookmarkEnd w:id="0"/>
    </w:p>
    <w:p w:rsidR="00025F78" w:rsidRPr="00530355" w:rsidRDefault="00530355" w:rsidP="001E5E3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55">
        <w:rPr>
          <w:rFonts w:ascii="Times New Roman" w:hAnsi="Times New Roman" w:cs="Times New Roman"/>
          <w:sz w:val="28"/>
          <w:szCs w:val="28"/>
        </w:rPr>
        <w:t xml:space="preserve">В отношении объекта недвижимости: склад (нежилое), </w:t>
      </w:r>
      <w:proofErr w:type="gramStart"/>
      <w:r w:rsidRPr="00530355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530355">
        <w:rPr>
          <w:rFonts w:ascii="Times New Roman" w:hAnsi="Times New Roman" w:cs="Times New Roman"/>
          <w:sz w:val="28"/>
          <w:szCs w:val="28"/>
        </w:rPr>
        <w:t xml:space="preserve"> объекта: </w:t>
      </w:r>
      <w:proofErr w:type="gramStart"/>
      <w:r w:rsidRPr="00530355">
        <w:rPr>
          <w:rFonts w:ascii="Times New Roman" w:hAnsi="Times New Roman" w:cs="Times New Roman"/>
          <w:sz w:val="28"/>
          <w:szCs w:val="28"/>
        </w:rPr>
        <w:t>Нижегородская</w:t>
      </w:r>
      <w:proofErr w:type="gramEnd"/>
      <w:r w:rsidRPr="00530355">
        <w:rPr>
          <w:rFonts w:ascii="Times New Roman" w:hAnsi="Times New Roman" w:cs="Times New Roman"/>
          <w:sz w:val="28"/>
          <w:szCs w:val="28"/>
        </w:rPr>
        <w:t xml:space="preserve"> обл., г. Нижний Новгород, Канавинский район, ул. Московское шоссе, д. 302/2, с кадастровым номером 52:18:0030265:51, в качестве его правообладателя, владеющего данным объектом недвижимости на праве собственности, выявлен: </w:t>
      </w:r>
      <w:hyperlink r:id="rId6" w:tooltip="АО &quot;ТРАНСЭКСПЕДИТОР&quot;" w:history="1">
        <w:r w:rsidRPr="0053035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АКЦИОНЕРНОЕ ОБЩЕСТВО «НИЖЕГОРОДСКОЕ ТРАНСПОРТНО-ЭКСПЕДИЦИОННОЕ ПРЕДПРИЯТИЕ»</w:t>
        </w:r>
      </w:hyperlink>
      <w:r w:rsidRPr="00530355">
        <w:rPr>
          <w:rFonts w:ascii="Times New Roman" w:hAnsi="Times New Roman" w:cs="Times New Roman"/>
          <w:sz w:val="28"/>
          <w:szCs w:val="28"/>
        </w:rPr>
        <w:t xml:space="preserve">, </w:t>
      </w:r>
      <w:r w:rsidRPr="00530355">
        <w:rPr>
          <w:rFonts w:ascii="Times New Roman" w:hAnsi="Times New Roman" w:cs="Times New Roman"/>
          <w:sz w:val="28"/>
          <w:szCs w:val="28"/>
          <w:shd w:val="clear" w:color="auto" w:fill="FFFFFF"/>
        </w:rPr>
        <w:t>ИНН: 5257000114</w:t>
      </w:r>
      <w:r w:rsidRPr="00530355">
        <w:rPr>
          <w:rFonts w:ascii="Times New Roman" w:hAnsi="Times New Roman" w:cs="Times New Roman"/>
          <w:sz w:val="28"/>
          <w:szCs w:val="28"/>
        </w:rPr>
        <w:t xml:space="preserve">, </w:t>
      </w:r>
      <w:r w:rsidRPr="00530355">
        <w:rPr>
          <w:rFonts w:ascii="Times New Roman" w:hAnsi="Times New Roman" w:cs="Times New Roman"/>
          <w:sz w:val="28"/>
          <w:szCs w:val="28"/>
          <w:shd w:val="clear" w:color="auto" w:fill="FFFFFF"/>
        </w:rPr>
        <w:t>КПП: 525701001, ОГРН: 1025202391829, дата присвоения ОГРН: 09.08.2002,</w:t>
      </w:r>
      <w:r w:rsidRPr="00530355">
        <w:rPr>
          <w:rFonts w:ascii="Times New Roman" w:hAnsi="Times New Roman" w:cs="Times New Roman"/>
          <w:sz w:val="28"/>
          <w:szCs w:val="28"/>
        </w:rPr>
        <w:t xml:space="preserve"> зарегистрировано по адресу: </w:t>
      </w:r>
      <w:proofErr w:type="gramStart"/>
      <w:r w:rsidRPr="005303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0355">
        <w:rPr>
          <w:rFonts w:ascii="Times New Roman" w:hAnsi="Times New Roman" w:cs="Times New Roman"/>
          <w:sz w:val="28"/>
          <w:szCs w:val="28"/>
        </w:rPr>
        <w:t>. Нижний Новгород, Канавинский район, ул. Московское шоссе, д.302/2,</w:t>
      </w:r>
      <w:r w:rsidRPr="00530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генеральный директор: Веселов Сергей Иванович.</w:t>
      </w:r>
    </w:p>
    <w:p w:rsidR="00025F78" w:rsidRPr="00025F78" w:rsidRDefault="00025F78" w:rsidP="00A82213">
      <w:pPr>
        <w:pStyle w:val="a3"/>
        <w:tabs>
          <w:tab w:val="left" w:pos="7672"/>
          <w:tab w:val="left" w:pos="8997"/>
        </w:tabs>
        <w:spacing w:line="276" w:lineRule="auto"/>
        <w:ind w:left="0" w:firstLine="709"/>
      </w:pPr>
      <w:proofErr w:type="gramStart"/>
      <w:r>
        <w:t>Информируем Вас, что Вы вправе представить в адрес администрации Канавинского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>
        <w:t xml:space="preserve"> течение тридцати дней со дня получения проекта </w:t>
      </w:r>
      <w:proofErr w:type="gramStart"/>
      <w:r>
        <w:t>решения</w:t>
      </w:r>
      <w:proofErr w:type="gramEnd"/>
      <w:r w:rsidR="00F119EB">
        <w:t xml:space="preserve"> о выявлении правообладателя ранее учтенного объекта недвижимости, имеющего кадастровый номер, направленного Вам заказным письмом с уведомлением.</w:t>
      </w:r>
    </w:p>
    <w:sectPr w:rsidR="00025F78" w:rsidRPr="00025F78" w:rsidSect="00AF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A5"/>
    <w:multiLevelType w:val="hybridMultilevel"/>
    <w:tmpl w:val="19C26920"/>
    <w:lvl w:ilvl="0" w:tplc="7E82E032">
      <w:start w:val="1"/>
      <w:numFmt w:val="decimal"/>
      <w:lvlText w:val="%1)"/>
      <w:lvlJc w:val="left"/>
      <w:pPr>
        <w:ind w:left="92" w:hanging="152"/>
        <w:jc w:val="righ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ru-RU" w:eastAsia="en-US" w:bidi="ar-SA"/>
      </w:rPr>
    </w:lvl>
    <w:lvl w:ilvl="1" w:tplc="7B7A676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2" w:tplc="9B5EE91E">
      <w:numFmt w:val="bullet"/>
      <w:lvlText w:val="•"/>
      <w:lvlJc w:val="left"/>
      <w:pPr>
        <w:ind w:left="977" w:hanging="152"/>
      </w:pPr>
      <w:rPr>
        <w:rFonts w:hint="default"/>
        <w:lang w:val="ru-RU" w:eastAsia="en-US" w:bidi="ar-SA"/>
      </w:rPr>
    </w:lvl>
    <w:lvl w:ilvl="3" w:tplc="DF0C6EE8">
      <w:numFmt w:val="bullet"/>
      <w:lvlText w:val="•"/>
      <w:lvlJc w:val="left"/>
      <w:pPr>
        <w:ind w:left="1416" w:hanging="152"/>
      </w:pPr>
      <w:rPr>
        <w:rFonts w:hint="default"/>
        <w:lang w:val="ru-RU" w:eastAsia="en-US" w:bidi="ar-SA"/>
      </w:rPr>
    </w:lvl>
    <w:lvl w:ilvl="4" w:tplc="369EBCE6">
      <w:numFmt w:val="bullet"/>
      <w:lvlText w:val="•"/>
      <w:lvlJc w:val="left"/>
      <w:pPr>
        <w:ind w:left="1854" w:hanging="152"/>
      </w:pPr>
      <w:rPr>
        <w:rFonts w:hint="default"/>
        <w:lang w:val="ru-RU" w:eastAsia="en-US" w:bidi="ar-SA"/>
      </w:rPr>
    </w:lvl>
    <w:lvl w:ilvl="5" w:tplc="72C43A74">
      <w:numFmt w:val="bullet"/>
      <w:lvlText w:val="•"/>
      <w:lvlJc w:val="left"/>
      <w:pPr>
        <w:ind w:left="2293" w:hanging="152"/>
      </w:pPr>
      <w:rPr>
        <w:rFonts w:hint="default"/>
        <w:lang w:val="ru-RU" w:eastAsia="en-US" w:bidi="ar-SA"/>
      </w:rPr>
    </w:lvl>
    <w:lvl w:ilvl="6" w:tplc="DC52D382">
      <w:numFmt w:val="bullet"/>
      <w:lvlText w:val="•"/>
      <w:lvlJc w:val="left"/>
      <w:pPr>
        <w:ind w:left="2732" w:hanging="152"/>
      </w:pPr>
      <w:rPr>
        <w:rFonts w:hint="default"/>
        <w:lang w:val="ru-RU" w:eastAsia="en-US" w:bidi="ar-SA"/>
      </w:rPr>
    </w:lvl>
    <w:lvl w:ilvl="7" w:tplc="B0B215DE">
      <w:numFmt w:val="bullet"/>
      <w:lvlText w:val="•"/>
      <w:lvlJc w:val="left"/>
      <w:pPr>
        <w:ind w:left="3170" w:hanging="152"/>
      </w:pPr>
      <w:rPr>
        <w:rFonts w:hint="default"/>
        <w:lang w:val="ru-RU" w:eastAsia="en-US" w:bidi="ar-SA"/>
      </w:rPr>
    </w:lvl>
    <w:lvl w:ilvl="8" w:tplc="3828DB44">
      <w:numFmt w:val="bullet"/>
      <w:lvlText w:val="•"/>
      <w:lvlJc w:val="left"/>
      <w:pPr>
        <w:ind w:left="3609" w:hanging="152"/>
      </w:pPr>
      <w:rPr>
        <w:rFonts w:hint="default"/>
        <w:lang w:val="ru-RU" w:eastAsia="en-US" w:bidi="ar-SA"/>
      </w:rPr>
    </w:lvl>
  </w:abstractNum>
  <w:abstractNum w:abstractNumId="1">
    <w:nsid w:val="1DAE5EAB"/>
    <w:multiLevelType w:val="hybridMultilevel"/>
    <w:tmpl w:val="C6E6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79AC"/>
    <w:multiLevelType w:val="hybridMultilevel"/>
    <w:tmpl w:val="4C6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248E"/>
    <w:multiLevelType w:val="hybridMultilevel"/>
    <w:tmpl w:val="03A41286"/>
    <w:lvl w:ilvl="0" w:tplc="1EF630A0">
      <w:start w:val="1"/>
      <w:numFmt w:val="decimal"/>
      <w:lvlText w:val="%1)"/>
      <w:lvlJc w:val="left"/>
      <w:pPr>
        <w:ind w:left="315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8CA44">
      <w:numFmt w:val="bullet"/>
      <w:lvlText w:val="•"/>
      <w:lvlJc w:val="left"/>
      <w:pPr>
        <w:ind w:left="1360" w:hanging="362"/>
      </w:pPr>
      <w:rPr>
        <w:rFonts w:hint="default"/>
        <w:lang w:val="ru-RU" w:eastAsia="en-US" w:bidi="ar-SA"/>
      </w:rPr>
    </w:lvl>
    <w:lvl w:ilvl="2" w:tplc="50C88164">
      <w:numFmt w:val="bullet"/>
      <w:lvlText w:val="•"/>
      <w:lvlJc w:val="left"/>
      <w:pPr>
        <w:ind w:left="2401" w:hanging="362"/>
      </w:pPr>
      <w:rPr>
        <w:rFonts w:hint="default"/>
        <w:lang w:val="ru-RU" w:eastAsia="en-US" w:bidi="ar-SA"/>
      </w:rPr>
    </w:lvl>
    <w:lvl w:ilvl="3" w:tplc="7C02DDF0">
      <w:numFmt w:val="bullet"/>
      <w:lvlText w:val="•"/>
      <w:lvlJc w:val="left"/>
      <w:pPr>
        <w:ind w:left="3441" w:hanging="362"/>
      </w:pPr>
      <w:rPr>
        <w:rFonts w:hint="default"/>
        <w:lang w:val="ru-RU" w:eastAsia="en-US" w:bidi="ar-SA"/>
      </w:rPr>
    </w:lvl>
    <w:lvl w:ilvl="4" w:tplc="BF30243E">
      <w:numFmt w:val="bullet"/>
      <w:lvlText w:val="•"/>
      <w:lvlJc w:val="left"/>
      <w:pPr>
        <w:ind w:left="4482" w:hanging="362"/>
      </w:pPr>
      <w:rPr>
        <w:rFonts w:hint="default"/>
        <w:lang w:val="ru-RU" w:eastAsia="en-US" w:bidi="ar-SA"/>
      </w:rPr>
    </w:lvl>
    <w:lvl w:ilvl="5" w:tplc="E7B2235E">
      <w:numFmt w:val="bullet"/>
      <w:lvlText w:val="•"/>
      <w:lvlJc w:val="left"/>
      <w:pPr>
        <w:ind w:left="5523" w:hanging="362"/>
      </w:pPr>
      <w:rPr>
        <w:rFonts w:hint="default"/>
        <w:lang w:val="ru-RU" w:eastAsia="en-US" w:bidi="ar-SA"/>
      </w:rPr>
    </w:lvl>
    <w:lvl w:ilvl="6" w:tplc="541AF124">
      <w:numFmt w:val="bullet"/>
      <w:lvlText w:val="•"/>
      <w:lvlJc w:val="left"/>
      <w:pPr>
        <w:ind w:left="6563" w:hanging="362"/>
      </w:pPr>
      <w:rPr>
        <w:rFonts w:hint="default"/>
        <w:lang w:val="ru-RU" w:eastAsia="en-US" w:bidi="ar-SA"/>
      </w:rPr>
    </w:lvl>
    <w:lvl w:ilvl="7" w:tplc="7132FEA6">
      <w:numFmt w:val="bullet"/>
      <w:lvlText w:val="•"/>
      <w:lvlJc w:val="left"/>
      <w:pPr>
        <w:ind w:left="7604" w:hanging="362"/>
      </w:pPr>
      <w:rPr>
        <w:rFonts w:hint="default"/>
        <w:lang w:val="ru-RU" w:eastAsia="en-US" w:bidi="ar-SA"/>
      </w:rPr>
    </w:lvl>
    <w:lvl w:ilvl="8" w:tplc="C270BF8C">
      <w:numFmt w:val="bullet"/>
      <w:lvlText w:val="•"/>
      <w:lvlJc w:val="left"/>
      <w:pPr>
        <w:ind w:left="8645" w:hanging="362"/>
      </w:pPr>
      <w:rPr>
        <w:rFonts w:hint="default"/>
        <w:lang w:val="ru-RU" w:eastAsia="en-US" w:bidi="ar-SA"/>
      </w:rPr>
    </w:lvl>
  </w:abstractNum>
  <w:abstractNum w:abstractNumId="4">
    <w:nsid w:val="510C0AF7"/>
    <w:multiLevelType w:val="hybridMultilevel"/>
    <w:tmpl w:val="812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78"/>
    <w:rsid w:val="00025F78"/>
    <w:rsid w:val="001229E2"/>
    <w:rsid w:val="001E5E31"/>
    <w:rsid w:val="00325AAE"/>
    <w:rsid w:val="00357D48"/>
    <w:rsid w:val="00471DCD"/>
    <w:rsid w:val="00485C66"/>
    <w:rsid w:val="00501177"/>
    <w:rsid w:val="00530355"/>
    <w:rsid w:val="00574DD9"/>
    <w:rsid w:val="005A642A"/>
    <w:rsid w:val="00604D60"/>
    <w:rsid w:val="00706AA6"/>
    <w:rsid w:val="007B04D6"/>
    <w:rsid w:val="00853DFD"/>
    <w:rsid w:val="00995B64"/>
    <w:rsid w:val="00A56170"/>
    <w:rsid w:val="00A82213"/>
    <w:rsid w:val="00AF1009"/>
    <w:rsid w:val="00B929D4"/>
    <w:rsid w:val="00BC1A9C"/>
    <w:rsid w:val="00CE5AE8"/>
    <w:rsid w:val="00E83480"/>
    <w:rsid w:val="00E9744E"/>
    <w:rsid w:val="00F119EB"/>
    <w:rsid w:val="00F85044"/>
    <w:rsid w:val="00F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F78"/>
    <w:pPr>
      <w:widowControl w:val="0"/>
      <w:autoSpaceDE w:val="0"/>
      <w:autoSpaceDN w:val="0"/>
      <w:spacing w:after="0" w:line="240" w:lineRule="auto"/>
      <w:ind w:left="3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F7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25F78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025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5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1E5E3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consultantplus://offline/ref=8320A552D9955FC70D9793C612388E4EF3D93B5DE2BD21E0E2254DF74F4548425D56D43CD9ADCC6F7EF423E206295562F95496D000N8m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e.turygina</dc:creator>
  <cp:keywords/>
  <dc:description/>
  <cp:lastModifiedBy>m.lashin</cp:lastModifiedBy>
  <cp:revision>16</cp:revision>
  <dcterms:created xsi:type="dcterms:W3CDTF">2022-10-19T12:44:00Z</dcterms:created>
  <dcterms:modified xsi:type="dcterms:W3CDTF">2023-06-22T08:01:00Z</dcterms:modified>
</cp:coreProperties>
</file>